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4278" w:rsidRDefault="007B4278"/>
    <w:p w:rsidR="007B4278" w:rsidRDefault="007B4278">
      <w:r>
        <w:t>Shema OmKov1 – kovinska vojaška omara</w:t>
      </w:r>
    </w:p>
    <w:p w:rsidR="007B4278" w:rsidRDefault="007B4278" w:rsidP="007B4278">
      <w:pPr>
        <w:pStyle w:val="Odstavekseznama"/>
        <w:numPr>
          <w:ilvl w:val="0"/>
          <w:numId w:val="1"/>
        </w:numPr>
      </w:pPr>
      <w:r>
        <w:t>p</w:t>
      </w:r>
      <w:bookmarkStart w:id="0" w:name="_GoBack"/>
      <w:bookmarkEnd w:id="0"/>
      <w:r>
        <w:t>rikaz razporeditve polic</w:t>
      </w:r>
    </w:p>
    <w:p w:rsidR="007B4278" w:rsidRDefault="007B4278"/>
    <w:p w:rsidR="00595665" w:rsidRDefault="007B4278">
      <w:r w:rsidRPr="00E361A0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0B1FD99F" wp14:editId="5FEC6215">
            <wp:extent cx="3810000" cy="337185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37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956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DC6B10"/>
    <w:multiLevelType w:val="hybridMultilevel"/>
    <w:tmpl w:val="E560163C"/>
    <w:lvl w:ilvl="0" w:tplc="C8A281A4"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278"/>
    <w:rsid w:val="00015800"/>
    <w:rsid w:val="00595665"/>
    <w:rsid w:val="007B4278"/>
    <w:rsid w:val="00CA3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8882D"/>
  <w15:chartTrackingRefBased/>
  <w15:docId w15:val="{DF44B74C-9C57-4BF0-A4B1-9624B11B8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B42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SODJA Urška</dc:creator>
  <cp:keywords/>
  <dc:description/>
  <cp:lastModifiedBy>SODJA Urška</cp:lastModifiedBy>
  <cp:revision>1</cp:revision>
  <dcterms:created xsi:type="dcterms:W3CDTF">2023-02-16T11:02:00Z</dcterms:created>
  <dcterms:modified xsi:type="dcterms:W3CDTF">2023-02-16T11:04:00Z</dcterms:modified>
</cp:coreProperties>
</file>